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61" w:rsidRDefault="008B4361" w:rsidP="006410BF">
      <w:pPr>
        <w:rPr>
          <w:b/>
          <w:bCs/>
          <w:color w:val="000000"/>
          <w:sz w:val="26"/>
          <w:szCs w:val="26"/>
        </w:rPr>
      </w:pPr>
    </w:p>
    <w:p w:rsidR="00995404" w:rsidRPr="006410BF" w:rsidRDefault="00995404" w:rsidP="006410BF">
      <w:pPr>
        <w:rPr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Информация о сооружениях,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находящихся в муниципальной собственности Новоснежнинского муниципального образования</w:t>
      </w:r>
    </w:p>
    <w:tbl>
      <w:tblPr>
        <w:tblStyle w:val="a3"/>
        <w:tblW w:w="0" w:type="auto"/>
        <w:tblLook w:val="04A0"/>
      </w:tblPr>
      <w:tblGrid>
        <w:gridCol w:w="1799"/>
        <w:gridCol w:w="1907"/>
        <w:gridCol w:w="1759"/>
        <w:gridCol w:w="2005"/>
        <w:gridCol w:w="1874"/>
        <w:gridCol w:w="1739"/>
        <w:gridCol w:w="1779"/>
        <w:gridCol w:w="1924"/>
      </w:tblGrid>
      <w:tr w:rsidR="00995404" w:rsidTr="006410BF">
        <w:tc>
          <w:tcPr>
            <w:tcW w:w="1799" w:type="dxa"/>
          </w:tcPr>
          <w:p w:rsidR="00995404" w:rsidRDefault="00995404" w:rsidP="00B3678A">
            <w:r>
              <w:rPr>
                <w:rFonts w:ascii="TimesNewRomanPS-BoldMT" w:hAnsi="TimesNewRomanPS-BoldMT"/>
                <w:b/>
                <w:bCs/>
                <w:color w:val="000000"/>
              </w:rPr>
              <w:t>Наименование</w:t>
            </w:r>
          </w:p>
        </w:tc>
        <w:tc>
          <w:tcPr>
            <w:tcW w:w="1907" w:type="dxa"/>
          </w:tcPr>
          <w:p w:rsidR="00995404" w:rsidRDefault="00995404" w:rsidP="00B3678A">
            <w:r>
              <w:rPr>
                <w:rFonts w:ascii="TimesNewRomanPS-BoldMT" w:hAnsi="TimesNewRomanPS-BoldMT"/>
                <w:b/>
                <w:bCs/>
                <w:color w:val="000000"/>
              </w:rPr>
              <w:t>Реестровый номер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объекта учета в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реестре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муниципального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имущества</w:t>
            </w:r>
          </w:p>
        </w:tc>
        <w:tc>
          <w:tcPr>
            <w:tcW w:w="1759" w:type="dxa"/>
          </w:tcPr>
          <w:p w:rsidR="00995404" w:rsidRDefault="00995404" w:rsidP="00B3678A">
            <w:r>
              <w:rPr>
                <w:rFonts w:ascii="TimesNewRomanPS-BoldMT" w:hAnsi="TimesNewRomanPS-BoldMT"/>
                <w:b/>
                <w:bCs/>
                <w:color w:val="000000"/>
              </w:rPr>
              <w:t>Кадастровый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номер</w:t>
            </w:r>
          </w:p>
        </w:tc>
        <w:tc>
          <w:tcPr>
            <w:tcW w:w="2005" w:type="dxa"/>
          </w:tcPr>
          <w:p w:rsidR="00995404" w:rsidRDefault="00995404" w:rsidP="00B3678A">
            <w:r>
              <w:rPr>
                <w:rFonts w:ascii="TimesNewRomanPS-BoldMT" w:hAnsi="TimesNewRomanPS-BoldMT"/>
                <w:b/>
                <w:bCs/>
                <w:color w:val="000000"/>
              </w:rPr>
              <w:t>Адрес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(местоположение)</w:t>
            </w:r>
            <w:r>
              <w:rPr>
                <w:rFonts w:ascii="TimesNewRomanPS-BoldMT" w:hAnsi="TimesNewRomanPS-BoldMT"/>
                <w:color w:val="000000"/>
              </w:rPr>
              <w:br/>
            </w:r>
          </w:p>
        </w:tc>
        <w:tc>
          <w:tcPr>
            <w:tcW w:w="1874" w:type="dxa"/>
          </w:tcPr>
          <w:p w:rsidR="00995404" w:rsidRDefault="00995404" w:rsidP="00B3678A">
            <w:proofErr w:type="gramStart"/>
            <w:r>
              <w:rPr>
                <w:rFonts w:ascii="TimesNewRomanPS-BoldMT" w:hAnsi="TimesNewRomanPS-BoldMT"/>
                <w:b/>
                <w:bCs/>
                <w:color w:val="000000"/>
              </w:rPr>
              <w:t>Основная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характеристика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(протяженность,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глубина, глубина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залегания,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площадь, объем,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высота, площадь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застройки) и ее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значение</w:t>
            </w:r>
            <w:proofErr w:type="gramEnd"/>
          </w:p>
        </w:tc>
        <w:tc>
          <w:tcPr>
            <w:tcW w:w="1739" w:type="dxa"/>
          </w:tcPr>
          <w:p w:rsidR="00995404" w:rsidRDefault="00995404" w:rsidP="00B3678A">
            <w:r w:rsidRPr="00995404">
              <w:rPr>
                <w:rFonts w:ascii="TimesNewRomanPS-BoldMT" w:hAnsi="TimesNewRomanPS-BoldMT"/>
                <w:b/>
                <w:bCs/>
                <w:color w:val="000000"/>
              </w:rPr>
              <w:t>Назначение</w:t>
            </w:r>
          </w:p>
        </w:tc>
        <w:tc>
          <w:tcPr>
            <w:tcW w:w="1779" w:type="dxa"/>
          </w:tcPr>
          <w:p w:rsidR="00995404" w:rsidRDefault="00995404" w:rsidP="00B3678A">
            <w:r>
              <w:rPr>
                <w:rFonts w:ascii="TimesNewRomanPS-BoldMT" w:hAnsi="TimesNewRomanPS-BoldMT"/>
                <w:b/>
                <w:bCs/>
                <w:color w:val="000000"/>
              </w:rPr>
              <w:t>Вид вещного права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(право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пожизненного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наследуемого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владения, право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постоянного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(бессрочного)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пользования)</w:t>
            </w:r>
          </w:p>
        </w:tc>
        <w:tc>
          <w:tcPr>
            <w:tcW w:w="1924" w:type="dxa"/>
          </w:tcPr>
          <w:p w:rsidR="00995404" w:rsidRDefault="00995404" w:rsidP="00B3678A">
            <w:r>
              <w:rPr>
                <w:rFonts w:ascii="TimesNewRomanPS-BoldMT" w:hAnsi="TimesNewRomanPS-BoldMT"/>
                <w:b/>
                <w:bCs/>
                <w:color w:val="000000"/>
              </w:rPr>
              <w:t>Вид ограничения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(обременения)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объекта (аренда,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безвозмездное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пользование,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сервитут)</w:t>
            </w:r>
          </w:p>
        </w:tc>
      </w:tr>
      <w:tr w:rsidR="006410BF" w:rsidTr="006410BF">
        <w:tc>
          <w:tcPr>
            <w:tcW w:w="1799" w:type="dxa"/>
          </w:tcPr>
          <w:p w:rsidR="006410BF" w:rsidRPr="00727EE1" w:rsidRDefault="006410BF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Водонапорная башня №1 </w:t>
            </w:r>
          </w:p>
        </w:tc>
        <w:tc>
          <w:tcPr>
            <w:tcW w:w="1907" w:type="dxa"/>
          </w:tcPr>
          <w:p w:rsidR="006410BF" w:rsidRDefault="006410BF" w:rsidP="00B3678A">
            <w:r>
              <w:t>1.2.1</w:t>
            </w:r>
          </w:p>
        </w:tc>
        <w:tc>
          <w:tcPr>
            <w:tcW w:w="1759" w:type="dxa"/>
          </w:tcPr>
          <w:p w:rsidR="006410BF" w:rsidRDefault="006410BF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38:25:000098: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138</w:t>
            </w:r>
          </w:p>
        </w:tc>
        <w:tc>
          <w:tcPr>
            <w:tcW w:w="2005" w:type="dxa"/>
          </w:tcPr>
          <w:p w:rsidR="006410BF" w:rsidRPr="00727EE1" w:rsidRDefault="006410BF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sz w:val="20"/>
                <w:szCs w:val="20"/>
              </w:rPr>
              <w:t>Иркутская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п.</w:t>
            </w:r>
            <w:r w:rsidRPr="00727EE1">
              <w:rPr>
                <w:sz w:val="20"/>
                <w:szCs w:val="20"/>
              </w:rPr>
              <w:t xml:space="preserve"> Мурино</w:t>
            </w:r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ривокзальная</w:t>
            </w:r>
          </w:p>
        </w:tc>
        <w:tc>
          <w:tcPr>
            <w:tcW w:w="1874" w:type="dxa"/>
          </w:tcPr>
          <w:p w:rsidR="006410BF" w:rsidRPr="006410BF" w:rsidRDefault="006410BF" w:rsidP="006410BF">
            <w:pPr>
              <w:spacing w:beforeAutospacing="0" w:afterAutospacing="0" w:line="0" w:lineRule="atLeast"/>
              <w:rPr>
                <w:sz w:val="20"/>
                <w:szCs w:val="20"/>
              </w:rPr>
            </w:pPr>
            <w:r w:rsidRPr="006410BF">
              <w:rPr>
                <w:sz w:val="20"/>
                <w:szCs w:val="20"/>
              </w:rPr>
              <w:t>21,2 кв</w:t>
            </w:r>
            <w:proofErr w:type="gramStart"/>
            <w:r w:rsidRPr="006410BF">
              <w:rPr>
                <w:sz w:val="20"/>
                <w:szCs w:val="20"/>
              </w:rPr>
              <w:t>.м</w:t>
            </w:r>
            <w:proofErr w:type="gramEnd"/>
          </w:p>
          <w:p w:rsidR="006410BF" w:rsidRPr="006410BF" w:rsidRDefault="006410BF" w:rsidP="006410BF">
            <w:pPr>
              <w:spacing w:beforeAutospacing="0" w:afterAutospacing="0" w:line="0" w:lineRule="atLeast"/>
              <w:rPr>
                <w:sz w:val="20"/>
                <w:szCs w:val="20"/>
              </w:rPr>
            </w:pPr>
            <w:r w:rsidRPr="006410BF">
              <w:rPr>
                <w:sz w:val="20"/>
                <w:szCs w:val="20"/>
              </w:rPr>
              <w:t>этаж 1</w:t>
            </w:r>
          </w:p>
        </w:tc>
        <w:tc>
          <w:tcPr>
            <w:tcW w:w="1739" w:type="dxa"/>
          </w:tcPr>
          <w:p w:rsidR="006410BF" w:rsidRPr="008B4361" w:rsidRDefault="006410BF" w:rsidP="006410BF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779" w:type="dxa"/>
          </w:tcPr>
          <w:p w:rsidR="006410BF" w:rsidRPr="008B4361" w:rsidRDefault="006410BF" w:rsidP="00B3678A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право собственности</w:t>
            </w:r>
          </w:p>
        </w:tc>
        <w:tc>
          <w:tcPr>
            <w:tcW w:w="1924" w:type="dxa"/>
          </w:tcPr>
          <w:p w:rsidR="006410BF" w:rsidRPr="008B4361" w:rsidRDefault="006410BF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не зарегистрировано</w:t>
            </w:r>
          </w:p>
        </w:tc>
      </w:tr>
      <w:tr w:rsidR="006410BF" w:rsidTr="006410BF">
        <w:tc>
          <w:tcPr>
            <w:tcW w:w="1799" w:type="dxa"/>
          </w:tcPr>
          <w:p w:rsidR="006410BF" w:rsidRPr="00727EE1" w:rsidRDefault="006410BF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Водонапорная башня №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6410BF" w:rsidRDefault="006410BF" w:rsidP="00FA6DD6">
            <w:r>
              <w:t>1.2.</w:t>
            </w:r>
            <w:r>
              <w:t>2</w:t>
            </w:r>
          </w:p>
        </w:tc>
        <w:tc>
          <w:tcPr>
            <w:tcW w:w="1759" w:type="dxa"/>
          </w:tcPr>
          <w:p w:rsidR="006410BF" w:rsidRDefault="006410BF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38:25:000098: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136</w:t>
            </w:r>
          </w:p>
        </w:tc>
        <w:tc>
          <w:tcPr>
            <w:tcW w:w="2005" w:type="dxa"/>
          </w:tcPr>
          <w:p w:rsidR="006410BF" w:rsidRPr="00727EE1" w:rsidRDefault="006410BF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sz w:val="20"/>
                <w:szCs w:val="20"/>
              </w:rPr>
              <w:t>Иркутская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п.</w:t>
            </w:r>
            <w:r w:rsidRPr="00727EE1">
              <w:rPr>
                <w:sz w:val="20"/>
                <w:szCs w:val="20"/>
              </w:rPr>
              <w:t xml:space="preserve"> Мурино</w:t>
            </w:r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ривокзальная</w:t>
            </w:r>
          </w:p>
        </w:tc>
        <w:tc>
          <w:tcPr>
            <w:tcW w:w="1874" w:type="dxa"/>
          </w:tcPr>
          <w:p w:rsidR="006410BF" w:rsidRPr="006410BF" w:rsidRDefault="006410BF" w:rsidP="00FA6DD6">
            <w:pPr>
              <w:spacing w:beforeAutospacing="0" w:afterAutospacing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  <w:r w:rsidRPr="006410BF">
              <w:rPr>
                <w:sz w:val="20"/>
                <w:szCs w:val="20"/>
              </w:rPr>
              <w:t xml:space="preserve"> кв</w:t>
            </w:r>
            <w:proofErr w:type="gramStart"/>
            <w:r w:rsidRPr="006410BF">
              <w:rPr>
                <w:sz w:val="20"/>
                <w:szCs w:val="20"/>
              </w:rPr>
              <w:t>.м</w:t>
            </w:r>
            <w:proofErr w:type="gramEnd"/>
          </w:p>
          <w:p w:rsidR="006410BF" w:rsidRPr="006410BF" w:rsidRDefault="006410BF" w:rsidP="00FA6DD6">
            <w:pPr>
              <w:spacing w:beforeAutospacing="0" w:afterAutospacing="0" w:line="0" w:lineRule="atLeast"/>
              <w:rPr>
                <w:sz w:val="20"/>
                <w:szCs w:val="20"/>
              </w:rPr>
            </w:pPr>
            <w:r w:rsidRPr="006410BF">
              <w:rPr>
                <w:sz w:val="20"/>
                <w:szCs w:val="20"/>
              </w:rPr>
              <w:t>этаж 1</w:t>
            </w:r>
          </w:p>
        </w:tc>
        <w:tc>
          <w:tcPr>
            <w:tcW w:w="1739" w:type="dxa"/>
          </w:tcPr>
          <w:p w:rsidR="006410BF" w:rsidRPr="008B4361" w:rsidRDefault="006410BF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779" w:type="dxa"/>
          </w:tcPr>
          <w:p w:rsidR="006410BF" w:rsidRPr="008B4361" w:rsidRDefault="006410BF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право собственности</w:t>
            </w:r>
          </w:p>
        </w:tc>
        <w:tc>
          <w:tcPr>
            <w:tcW w:w="1924" w:type="dxa"/>
          </w:tcPr>
          <w:p w:rsidR="006410BF" w:rsidRPr="008B4361" w:rsidRDefault="006410BF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не зарегистрировано</w:t>
            </w:r>
          </w:p>
        </w:tc>
      </w:tr>
      <w:tr w:rsidR="00DB7686" w:rsidTr="006410BF">
        <w:tc>
          <w:tcPr>
            <w:tcW w:w="1799" w:type="dxa"/>
          </w:tcPr>
          <w:p w:rsidR="00DB7686" w:rsidRPr="00DB7686" w:rsidRDefault="00DB7686" w:rsidP="00DB768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907" w:type="dxa"/>
          </w:tcPr>
          <w:p w:rsidR="00DB7686" w:rsidRDefault="00DB7686" w:rsidP="00FA6DD6">
            <w:r>
              <w:t>1.2.3</w:t>
            </w:r>
          </w:p>
        </w:tc>
        <w:tc>
          <w:tcPr>
            <w:tcW w:w="175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38:25:040701:646</w:t>
            </w:r>
          </w:p>
        </w:tc>
        <w:tc>
          <w:tcPr>
            <w:tcW w:w="2005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ул.Ленина</w:t>
            </w:r>
          </w:p>
        </w:tc>
        <w:tc>
          <w:tcPr>
            <w:tcW w:w="1874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0,686км</w:t>
            </w:r>
          </w:p>
        </w:tc>
        <w:tc>
          <w:tcPr>
            <w:tcW w:w="173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9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право собственности</w:t>
            </w:r>
          </w:p>
        </w:tc>
        <w:tc>
          <w:tcPr>
            <w:tcW w:w="1924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не зарегистрировано</w:t>
            </w:r>
          </w:p>
        </w:tc>
      </w:tr>
      <w:tr w:rsidR="00DB7686" w:rsidTr="006410BF">
        <w:tc>
          <w:tcPr>
            <w:tcW w:w="1799" w:type="dxa"/>
          </w:tcPr>
          <w:p w:rsidR="00DB7686" w:rsidRP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907" w:type="dxa"/>
          </w:tcPr>
          <w:p w:rsidR="00DB7686" w:rsidRDefault="00DB7686" w:rsidP="00FA6DD6">
            <w:r>
              <w:t>1.2.4</w:t>
            </w:r>
          </w:p>
        </w:tc>
        <w:tc>
          <w:tcPr>
            <w:tcW w:w="175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38:25:040701:643</w:t>
            </w:r>
          </w:p>
        </w:tc>
        <w:tc>
          <w:tcPr>
            <w:tcW w:w="2005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ул.Трактовая</w:t>
            </w:r>
          </w:p>
        </w:tc>
        <w:tc>
          <w:tcPr>
            <w:tcW w:w="1874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0,744км</w:t>
            </w:r>
          </w:p>
        </w:tc>
        <w:tc>
          <w:tcPr>
            <w:tcW w:w="173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9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право собственности</w:t>
            </w:r>
          </w:p>
        </w:tc>
        <w:tc>
          <w:tcPr>
            <w:tcW w:w="1924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не зарегистрировано</w:t>
            </w:r>
          </w:p>
        </w:tc>
      </w:tr>
      <w:tr w:rsidR="00DB7686" w:rsidTr="006410BF">
        <w:tc>
          <w:tcPr>
            <w:tcW w:w="1799" w:type="dxa"/>
          </w:tcPr>
          <w:p w:rsidR="00DB7686" w:rsidRP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907" w:type="dxa"/>
          </w:tcPr>
          <w:p w:rsidR="00DB7686" w:rsidRDefault="00DB7686" w:rsidP="00FA6DD6">
            <w:r>
              <w:t>1.2.5</w:t>
            </w:r>
          </w:p>
        </w:tc>
        <w:tc>
          <w:tcPr>
            <w:tcW w:w="175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38:25:040701:644</w:t>
            </w:r>
          </w:p>
        </w:tc>
        <w:tc>
          <w:tcPr>
            <w:tcW w:w="2005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ул.Набережная</w:t>
            </w:r>
          </w:p>
        </w:tc>
        <w:tc>
          <w:tcPr>
            <w:tcW w:w="1874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0,527км</w:t>
            </w:r>
          </w:p>
        </w:tc>
        <w:tc>
          <w:tcPr>
            <w:tcW w:w="173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9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право собственности</w:t>
            </w:r>
          </w:p>
        </w:tc>
        <w:tc>
          <w:tcPr>
            <w:tcW w:w="1924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не зарегистрировано</w:t>
            </w:r>
          </w:p>
        </w:tc>
      </w:tr>
      <w:tr w:rsidR="00DB7686" w:rsidTr="006410BF">
        <w:tc>
          <w:tcPr>
            <w:tcW w:w="1799" w:type="dxa"/>
          </w:tcPr>
          <w:p w:rsidR="00DB7686" w:rsidRP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lastRenderedPageBreak/>
              <w:t xml:space="preserve">Автомобильная дорога общего пользования местного значения </w:t>
            </w:r>
          </w:p>
        </w:tc>
        <w:tc>
          <w:tcPr>
            <w:tcW w:w="1907" w:type="dxa"/>
          </w:tcPr>
          <w:p w:rsidR="00DB7686" w:rsidRDefault="00DB7686" w:rsidP="00FA6DD6">
            <w:r>
              <w:t>1.2.6</w:t>
            </w:r>
          </w:p>
        </w:tc>
        <w:tc>
          <w:tcPr>
            <w:tcW w:w="175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38:25:040701:647</w:t>
            </w:r>
          </w:p>
        </w:tc>
        <w:tc>
          <w:tcPr>
            <w:tcW w:w="2005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пер.Школьный</w:t>
            </w:r>
          </w:p>
        </w:tc>
        <w:tc>
          <w:tcPr>
            <w:tcW w:w="1874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0,165км</w:t>
            </w:r>
          </w:p>
        </w:tc>
        <w:tc>
          <w:tcPr>
            <w:tcW w:w="173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9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право собственности</w:t>
            </w:r>
          </w:p>
        </w:tc>
        <w:tc>
          <w:tcPr>
            <w:tcW w:w="1924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не зарегистрировано</w:t>
            </w:r>
          </w:p>
        </w:tc>
      </w:tr>
      <w:tr w:rsidR="00DB7686" w:rsidTr="006410BF">
        <w:tc>
          <w:tcPr>
            <w:tcW w:w="1799" w:type="dxa"/>
          </w:tcPr>
          <w:p w:rsidR="00DB7686" w:rsidRP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907" w:type="dxa"/>
          </w:tcPr>
          <w:p w:rsidR="00DB7686" w:rsidRDefault="00DB7686" w:rsidP="00FA6DD6">
            <w:r>
              <w:t>1.2.7</w:t>
            </w:r>
          </w:p>
        </w:tc>
        <w:tc>
          <w:tcPr>
            <w:tcW w:w="175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38:25:040701:648</w:t>
            </w:r>
          </w:p>
        </w:tc>
        <w:tc>
          <w:tcPr>
            <w:tcW w:w="2005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пер.Первый</w:t>
            </w:r>
          </w:p>
        </w:tc>
        <w:tc>
          <w:tcPr>
            <w:tcW w:w="1874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0,110км</w:t>
            </w:r>
          </w:p>
        </w:tc>
        <w:tc>
          <w:tcPr>
            <w:tcW w:w="173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9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право собственности</w:t>
            </w:r>
          </w:p>
        </w:tc>
        <w:tc>
          <w:tcPr>
            <w:tcW w:w="1924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не зарегистрировано</w:t>
            </w:r>
          </w:p>
        </w:tc>
      </w:tr>
      <w:tr w:rsidR="00DB7686" w:rsidTr="006410BF">
        <w:tc>
          <w:tcPr>
            <w:tcW w:w="1799" w:type="dxa"/>
          </w:tcPr>
          <w:p w:rsidR="00DB7686" w:rsidRP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907" w:type="dxa"/>
          </w:tcPr>
          <w:p w:rsidR="00DB7686" w:rsidRDefault="00DB7686" w:rsidP="00FA6DD6">
            <w:r>
              <w:t>1.2.8</w:t>
            </w:r>
          </w:p>
        </w:tc>
        <w:tc>
          <w:tcPr>
            <w:tcW w:w="175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38:25:040701:645</w:t>
            </w:r>
          </w:p>
        </w:tc>
        <w:tc>
          <w:tcPr>
            <w:tcW w:w="2005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пер.Мостовой</w:t>
            </w:r>
          </w:p>
        </w:tc>
        <w:tc>
          <w:tcPr>
            <w:tcW w:w="1874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0,128км</w:t>
            </w:r>
          </w:p>
        </w:tc>
        <w:tc>
          <w:tcPr>
            <w:tcW w:w="173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9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право собственности</w:t>
            </w:r>
          </w:p>
        </w:tc>
        <w:tc>
          <w:tcPr>
            <w:tcW w:w="1924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не зарегистрировано</w:t>
            </w:r>
          </w:p>
        </w:tc>
      </w:tr>
      <w:tr w:rsidR="00DB7686" w:rsidTr="006410BF">
        <w:tc>
          <w:tcPr>
            <w:tcW w:w="1799" w:type="dxa"/>
          </w:tcPr>
          <w:p w:rsidR="00DB7686" w:rsidRP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907" w:type="dxa"/>
          </w:tcPr>
          <w:p w:rsidR="00DB7686" w:rsidRDefault="00DB7686" w:rsidP="00FA6DD6">
            <w:r>
              <w:t>1.2.9</w:t>
            </w:r>
          </w:p>
        </w:tc>
        <w:tc>
          <w:tcPr>
            <w:tcW w:w="175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38:25:000000:352</w:t>
            </w:r>
          </w:p>
        </w:tc>
        <w:tc>
          <w:tcPr>
            <w:tcW w:w="2005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ул.Байкальская</w:t>
            </w:r>
          </w:p>
        </w:tc>
        <w:tc>
          <w:tcPr>
            <w:tcW w:w="1874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0,981км</w:t>
            </w:r>
          </w:p>
        </w:tc>
        <w:tc>
          <w:tcPr>
            <w:tcW w:w="173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9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право собственности</w:t>
            </w:r>
          </w:p>
        </w:tc>
        <w:tc>
          <w:tcPr>
            <w:tcW w:w="1924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не зарегистрировано</w:t>
            </w:r>
          </w:p>
        </w:tc>
      </w:tr>
      <w:tr w:rsidR="00DB7686" w:rsidTr="006410BF">
        <w:tc>
          <w:tcPr>
            <w:tcW w:w="1799" w:type="dxa"/>
          </w:tcPr>
          <w:p w:rsidR="00DB7686" w:rsidRP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907" w:type="dxa"/>
          </w:tcPr>
          <w:p w:rsidR="00DB7686" w:rsidRDefault="00DB7686" w:rsidP="00FA6DD6">
            <w:r>
              <w:t>1.2.10</w:t>
            </w:r>
          </w:p>
        </w:tc>
        <w:tc>
          <w:tcPr>
            <w:tcW w:w="175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38:25:040602:242</w:t>
            </w:r>
          </w:p>
        </w:tc>
        <w:tc>
          <w:tcPr>
            <w:tcW w:w="2005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ул.Молодежная</w:t>
            </w:r>
          </w:p>
        </w:tc>
        <w:tc>
          <w:tcPr>
            <w:tcW w:w="1874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0,500км</w:t>
            </w:r>
          </w:p>
        </w:tc>
        <w:tc>
          <w:tcPr>
            <w:tcW w:w="173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9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право собственности</w:t>
            </w:r>
          </w:p>
        </w:tc>
        <w:tc>
          <w:tcPr>
            <w:tcW w:w="1924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не зарегистрировано</w:t>
            </w:r>
          </w:p>
        </w:tc>
      </w:tr>
      <w:tr w:rsidR="00DB7686" w:rsidTr="006410BF">
        <w:tc>
          <w:tcPr>
            <w:tcW w:w="1799" w:type="dxa"/>
          </w:tcPr>
          <w:p w:rsidR="00DB7686" w:rsidRP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907" w:type="dxa"/>
          </w:tcPr>
          <w:p w:rsidR="00DB7686" w:rsidRDefault="00DB7686" w:rsidP="00FA6DD6">
            <w:r>
              <w:t>1.2.11</w:t>
            </w:r>
          </w:p>
        </w:tc>
        <w:tc>
          <w:tcPr>
            <w:tcW w:w="175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38:25:040602:241</w:t>
            </w:r>
          </w:p>
        </w:tc>
        <w:tc>
          <w:tcPr>
            <w:tcW w:w="2005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ул.Красногвардейская</w:t>
            </w:r>
          </w:p>
        </w:tc>
        <w:tc>
          <w:tcPr>
            <w:tcW w:w="1874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0,410км</w:t>
            </w:r>
          </w:p>
        </w:tc>
        <w:tc>
          <w:tcPr>
            <w:tcW w:w="173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9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право собственности</w:t>
            </w:r>
          </w:p>
        </w:tc>
        <w:tc>
          <w:tcPr>
            <w:tcW w:w="1924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не зарегистрировано</w:t>
            </w:r>
          </w:p>
        </w:tc>
      </w:tr>
      <w:tr w:rsidR="00DB7686" w:rsidTr="006410BF">
        <w:tc>
          <w:tcPr>
            <w:tcW w:w="1799" w:type="dxa"/>
          </w:tcPr>
          <w:p w:rsidR="00DB7686" w:rsidRP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907" w:type="dxa"/>
          </w:tcPr>
          <w:p w:rsidR="00DB7686" w:rsidRDefault="00DB7686" w:rsidP="00FA6DD6">
            <w:r>
              <w:t>1.2.12</w:t>
            </w:r>
          </w:p>
        </w:tc>
        <w:tc>
          <w:tcPr>
            <w:tcW w:w="175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38:25:040603:69</w:t>
            </w:r>
          </w:p>
        </w:tc>
        <w:tc>
          <w:tcPr>
            <w:tcW w:w="2005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ул.Кедровая</w:t>
            </w:r>
          </w:p>
        </w:tc>
        <w:tc>
          <w:tcPr>
            <w:tcW w:w="1874" w:type="dxa"/>
          </w:tcPr>
          <w:p w:rsidR="00DB7686" w:rsidRDefault="00DB7686" w:rsidP="00FA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0,286км</w:t>
            </w:r>
          </w:p>
        </w:tc>
        <w:tc>
          <w:tcPr>
            <w:tcW w:w="1739" w:type="dxa"/>
          </w:tcPr>
          <w:p w:rsidR="00DB7686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9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право собственности</w:t>
            </w:r>
          </w:p>
        </w:tc>
        <w:tc>
          <w:tcPr>
            <w:tcW w:w="1924" w:type="dxa"/>
          </w:tcPr>
          <w:p w:rsidR="00DB7686" w:rsidRPr="008B4361" w:rsidRDefault="00DB7686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8B4361">
              <w:rPr>
                <w:bCs/>
                <w:color w:val="000000"/>
                <w:spacing w:val="-6"/>
                <w:sz w:val="20"/>
                <w:szCs w:val="20"/>
              </w:rPr>
              <w:t>не зарегистрировано</w:t>
            </w:r>
          </w:p>
        </w:tc>
      </w:tr>
    </w:tbl>
    <w:p w:rsidR="006410BF" w:rsidRDefault="00995404">
      <w:r>
        <w:rPr>
          <w:rFonts w:ascii="TimesNewRomanPS-BoldMT" w:hAnsi="TimesNewRomanPS-BoldMT"/>
          <w:color w:val="000000"/>
        </w:rPr>
        <w:br/>
      </w:r>
    </w:p>
    <w:p w:rsidR="00995404" w:rsidRDefault="00995404"/>
    <w:sectPr w:rsidR="00995404" w:rsidSect="009954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404"/>
    <w:rsid w:val="001E46FE"/>
    <w:rsid w:val="002D100C"/>
    <w:rsid w:val="003053DC"/>
    <w:rsid w:val="00347652"/>
    <w:rsid w:val="00424D8A"/>
    <w:rsid w:val="006410BF"/>
    <w:rsid w:val="006616DF"/>
    <w:rsid w:val="00667A96"/>
    <w:rsid w:val="00752B23"/>
    <w:rsid w:val="008B4361"/>
    <w:rsid w:val="00995404"/>
    <w:rsid w:val="009D3862"/>
    <w:rsid w:val="00B525CB"/>
    <w:rsid w:val="00B67AA8"/>
    <w:rsid w:val="00BE696A"/>
    <w:rsid w:val="00C801C2"/>
    <w:rsid w:val="00D227FC"/>
    <w:rsid w:val="00DB7686"/>
    <w:rsid w:val="00E53D43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40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2019-05-31T07:19:00Z</dcterms:created>
  <dcterms:modified xsi:type="dcterms:W3CDTF">2019-05-31T07:19:00Z</dcterms:modified>
</cp:coreProperties>
</file>